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EB" w:rsidRDefault="00FD6C42">
      <w:r>
        <w:t>AACPA</w:t>
      </w:r>
    </w:p>
    <w:p w:rsidR="00FD6C42" w:rsidRDefault="00FD6C42">
      <w:r>
        <w:t>6/20/2017</w:t>
      </w:r>
    </w:p>
    <w:p w:rsidR="00FD6C42" w:rsidRPr="0047657C" w:rsidRDefault="00FD6C42">
      <w:pPr>
        <w:rPr>
          <w:b/>
        </w:rPr>
      </w:pPr>
      <w:r w:rsidRPr="0047657C">
        <w:rPr>
          <w:b/>
        </w:rPr>
        <w:t xml:space="preserve">Treasurer's Report  </w:t>
      </w:r>
    </w:p>
    <w:p w:rsidR="00FD6C42" w:rsidRPr="0047657C" w:rsidRDefault="00FD6C42">
      <w:pPr>
        <w:rPr>
          <w:b/>
        </w:rPr>
      </w:pPr>
      <w:r>
        <w:tab/>
      </w:r>
      <w:r w:rsidRPr="0047657C">
        <w:rPr>
          <w:b/>
        </w:rPr>
        <w:t>INCOME:</w:t>
      </w:r>
      <w:r w:rsidRPr="0047657C">
        <w:rPr>
          <w:b/>
        </w:rPr>
        <w:tab/>
        <w:t>$      0.00</w:t>
      </w:r>
    </w:p>
    <w:p w:rsidR="00FD6C42" w:rsidRPr="0047657C" w:rsidRDefault="00FD6C42">
      <w:pPr>
        <w:rPr>
          <w:b/>
        </w:rPr>
      </w:pPr>
      <w:r w:rsidRPr="0047657C">
        <w:rPr>
          <w:b/>
        </w:rPr>
        <w:tab/>
        <w:t>EXPENSES:</w:t>
      </w:r>
      <w:r w:rsidRPr="0047657C">
        <w:rPr>
          <w:b/>
        </w:rPr>
        <w:tab/>
        <w:t>$  200.00</w:t>
      </w:r>
    </w:p>
    <w:p w:rsidR="00FD6C42" w:rsidRDefault="00FD6C42">
      <w:r>
        <w:tab/>
      </w:r>
      <w:r>
        <w:tab/>
        <w:t>(1) H&amp;R Block, Prepare 2015 Federal Tax Return</w:t>
      </w:r>
      <w:r>
        <w:br/>
      </w:r>
      <w:r>
        <w:tab/>
      </w:r>
      <w:r>
        <w:tab/>
        <w:t>(2) H&amp;R Block, Prepare 2015 Texas Franchise Tax Return</w:t>
      </w:r>
      <w:r>
        <w:br/>
      </w:r>
      <w:r>
        <w:tab/>
      </w:r>
      <w:r>
        <w:tab/>
        <w:t>Total charges:   $25.00</w:t>
      </w:r>
    </w:p>
    <w:p w:rsidR="00FD6C42" w:rsidRDefault="00FD6C42" w:rsidP="00FD6C42">
      <w:r>
        <w:tab/>
      </w:r>
      <w:r>
        <w:tab/>
        <w:t>(3) H&amp;R Block, Prepare 2015 Federal Tax Return</w:t>
      </w:r>
      <w:r>
        <w:br/>
      </w:r>
      <w:r>
        <w:tab/>
      </w:r>
      <w:r>
        <w:tab/>
        <w:t>(4) H&amp;R Block, Prepare 2015 Texas Franchise Tax Return</w:t>
      </w:r>
      <w:r>
        <w:br/>
      </w:r>
      <w:r>
        <w:tab/>
      </w:r>
      <w:r>
        <w:tab/>
        <w:t>Total charges:   $175.00</w:t>
      </w:r>
    </w:p>
    <w:p w:rsidR="00FD6C42" w:rsidRDefault="00FD6C42">
      <w:r>
        <w:br/>
      </w:r>
      <w:r>
        <w:tab/>
      </w:r>
      <w:r w:rsidRPr="0047657C">
        <w:rPr>
          <w:b/>
        </w:rPr>
        <w:t>PENDING:</w:t>
      </w:r>
      <w:r>
        <w:br/>
      </w:r>
      <w:r>
        <w:tab/>
      </w:r>
      <w:r>
        <w:tab/>
        <w:t>Web site Invoice #</w:t>
      </w:r>
      <w:r w:rsidR="00C4243D">
        <w:t>:</w:t>
      </w:r>
      <w:r>
        <w:t xml:space="preserve"> 2017978</w:t>
      </w:r>
      <w:r w:rsidR="00C4243D">
        <w:t xml:space="preserve">  $1</w:t>
      </w:r>
      <w:r w:rsidR="000B62AB">
        <w:t>72</w:t>
      </w:r>
      <w:r w:rsidR="00C4243D">
        <w:t>5.00</w:t>
      </w:r>
      <w:r w:rsidR="000B62AB">
        <w:t xml:space="preserve">, The Don Carr Company, </w:t>
      </w:r>
      <w:proofErr w:type="spellStart"/>
      <w:r w:rsidR="000B62AB">
        <w:t>dba</w:t>
      </w:r>
      <w:proofErr w:type="spellEnd"/>
      <w:r w:rsidR="000B62AB">
        <w:t xml:space="preserve"> WaterGelCrystals.</w:t>
      </w:r>
    </w:p>
    <w:p w:rsidR="00C4243D" w:rsidRDefault="00C4243D">
      <w:r>
        <w:tab/>
      </w:r>
      <w:r>
        <w:tab/>
      </w:r>
      <w:r>
        <w:tab/>
        <w:t xml:space="preserve">7/1/2015 - 6/30/2016 </w:t>
      </w:r>
      <w:r w:rsidR="000B62AB">
        <w:t>Web Hosting, AACPA.NET        $5</w:t>
      </w:r>
      <w:r>
        <w:t>50.00</w:t>
      </w:r>
      <w:r w:rsidRPr="00ED67A0">
        <w:rPr>
          <w:b/>
          <w:color w:val="FF0000"/>
        </w:rPr>
        <w:tab/>
        <w:t>Past Due</w:t>
      </w:r>
      <w:r>
        <w:br/>
      </w:r>
      <w:r>
        <w:tab/>
      </w:r>
      <w:r>
        <w:tab/>
      </w:r>
      <w:r>
        <w:tab/>
      </w:r>
      <w:r>
        <w:tab/>
      </w:r>
      <w:r>
        <w:tab/>
        <w:t xml:space="preserve">            Domain Name Registration         35.00</w:t>
      </w:r>
      <w:r w:rsidR="00ED67A0" w:rsidRPr="00ED67A0">
        <w:rPr>
          <w:b/>
          <w:color w:val="FF0000"/>
        </w:rPr>
        <w:t xml:space="preserve"> </w:t>
      </w:r>
      <w:r w:rsidR="00ED67A0" w:rsidRPr="00ED67A0">
        <w:rPr>
          <w:b/>
          <w:color w:val="FF0000"/>
        </w:rPr>
        <w:tab/>
        <w:t>Past Due</w:t>
      </w:r>
    </w:p>
    <w:p w:rsidR="00C4243D" w:rsidRPr="00ED67A0" w:rsidRDefault="00C4243D" w:rsidP="00C4243D">
      <w:pPr>
        <w:rPr>
          <w:b/>
          <w:color w:val="FF0000"/>
        </w:rPr>
      </w:pPr>
      <w:r>
        <w:tab/>
      </w:r>
      <w:r>
        <w:tab/>
      </w:r>
      <w:r>
        <w:tab/>
        <w:t>7/1/2016 - 6/30/2017 Web Hosting, AACPA.NET        $</w:t>
      </w:r>
      <w:r w:rsidR="000B62AB">
        <w:t>5</w:t>
      </w:r>
      <w:r>
        <w:t>50.00</w:t>
      </w:r>
      <w:r w:rsidR="00ED67A0" w:rsidRPr="00ED67A0">
        <w:rPr>
          <w:b/>
          <w:color w:val="FF0000"/>
        </w:rPr>
        <w:t xml:space="preserve"> </w:t>
      </w:r>
      <w:r w:rsidR="00ED67A0" w:rsidRPr="00ED67A0">
        <w:rPr>
          <w:b/>
          <w:color w:val="FF0000"/>
        </w:rPr>
        <w:tab/>
        <w:t>Past Due</w:t>
      </w:r>
      <w:r w:rsidR="00ED67A0">
        <w:rPr>
          <w:b/>
          <w:color w:val="FF0000"/>
        </w:rPr>
        <w:br/>
      </w:r>
      <w:r>
        <w:tab/>
      </w:r>
      <w:r>
        <w:tab/>
      </w:r>
      <w:r>
        <w:tab/>
      </w:r>
      <w:r>
        <w:tab/>
      </w:r>
      <w:r>
        <w:tab/>
        <w:t xml:space="preserve">            Domain Name Registration         35.00</w:t>
      </w:r>
      <w:r w:rsidR="00ED67A0" w:rsidRPr="00ED67A0">
        <w:rPr>
          <w:b/>
          <w:color w:val="FF0000"/>
        </w:rPr>
        <w:t xml:space="preserve"> </w:t>
      </w:r>
      <w:r w:rsidR="00ED67A0" w:rsidRPr="00ED67A0">
        <w:rPr>
          <w:b/>
          <w:color w:val="FF0000"/>
        </w:rPr>
        <w:tab/>
        <w:t>Past Due</w:t>
      </w:r>
    </w:p>
    <w:p w:rsidR="00C4243D" w:rsidRDefault="00C4243D" w:rsidP="00C4243D">
      <w:r>
        <w:tab/>
      </w:r>
      <w:r>
        <w:tab/>
      </w:r>
      <w:r>
        <w:tab/>
        <w:t>7/1/2017 - 6/30/2018 Web Hosting, AACPA.NET        $</w:t>
      </w:r>
      <w:r w:rsidR="00ED67A0">
        <w:t>5</w:t>
      </w:r>
      <w:r w:rsidR="000B62AB">
        <w:t>25</w:t>
      </w:r>
      <w:r>
        <w:t>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Domain Name Registration         3</w:t>
      </w:r>
      <w:r w:rsidR="000B62AB">
        <w:t>0</w:t>
      </w:r>
      <w:r>
        <w:t>.00</w:t>
      </w:r>
    </w:p>
    <w:p w:rsidR="00C4243D" w:rsidRDefault="00C4243D" w:rsidP="00C4243D"/>
    <w:p w:rsidR="00C4243D" w:rsidRPr="0047657C" w:rsidRDefault="000B62AB">
      <w:pPr>
        <w:rPr>
          <w:b/>
        </w:rPr>
      </w:pPr>
      <w:r w:rsidRPr="0047657C">
        <w:rPr>
          <w:b/>
        </w:rPr>
        <w:t>Current Status:</w:t>
      </w:r>
    </w:p>
    <w:p w:rsidR="0047657C" w:rsidRDefault="000B62AB">
      <w:r>
        <w:tab/>
        <w:t>Frost Bank Main Checking Account &lt;1773&gt;</w:t>
      </w:r>
      <w:r>
        <w:tab/>
      </w:r>
      <w:r>
        <w:tab/>
        <w:t>$ 12,368.04</w:t>
      </w:r>
      <w:r>
        <w:br/>
      </w:r>
      <w:r>
        <w:tab/>
        <w:t>PayPal Online Banking Account</w:t>
      </w:r>
      <w:r w:rsidR="0047657C">
        <w:tab/>
      </w:r>
      <w:r w:rsidR="0047657C">
        <w:tab/>
      </w:r>
      <w:r w:rsidR="0047657C">
        <w:tab/>
      </w:r>
      <w:r w:rsidR="0047657C">
        <w:tab/>
        <w:t xml:space="preserve">     1,503.00</w:t>
      </w:r>
      <w:r w:rsidR="0047657C">
        <w:br/>
      </w:r>
      <w:r w:rsidR="0047657C">
        <w:tab/>
        <w:t>Petty Cash Fund</w:t>
      </w:r>
      <w:r w:rsidR="0047657C">
        <w:tab/>
      </w:r>
      <w:r w:rsidR="0047657C">
        <w:tab/>
      </w:r>
      <w:r w:rsidR="0047657C">
        <w:tab/>
      </w:r>
      <w:r w:rsidR="0047657C">
        <w:tab/>
      </w:r>
      <w:r w:rsidR="0047657C">
        <w:tab/>
        <w:t xml:space="preserve">             0.00</w:t>
      </w:r>
      <w:r w:rsidR="0047657C">
        <w:br/>
      </w:r>
      <w:r w:rsidR="0047657C">
        <w:tab/>
      </w:r>
      <w:r w:rsidR="0047657C">
        <w:tab/>
      </w:r>
      <w:r w:rsidR="0047657C">
        <w:tab/>
      </w:r>
      <w:r w:rsidR="0047657C">
        <w:tab/>
      </w:r>
      <w:r w:rsidR="0047657C">
        <w:tab/>
      </w:r>
      <w:r w:rsidR="0047657C">
        <w:tab/>
      </w:r>
      <w:r w:rsidR="0047657C">
        <w:tab/>
      </w:r>
      <w:r w:rsidR="0047657C">
        <w:tab/>
        <w:t xml:space="preserve">    _______</w:t>
      </w:r>
    </w:p>
    <w:p w:rsidR="000B62AB" w:rsidRPr="0047657C" w:rsidRDefault="0047657C">
      <w:pPr>
        <w:rPr>
          <w:b/>
        </w:rPr>
      </w:pPr>
      <w:r w:rsidRPr="0047657C">
        <w:rPr>
          <w:b/>
        </w:rPr>
        <w:t>TOTAL  AVAILABLE  FUNDS</w:t>
      </w:r>
      <w:r w:rsidRPr="0047657C">
        <w:rPr>
          <w:b/>
        </w:rPr>
        <w:tab/>
      </w:r>
      <w:r w:rsidRPr="0047657C">
        <w:rPr>
          <w:b/>
        </w:rPr>
        <w:tab/>
      </w:r>
      <w:r w:rsidRPr="0047657C">
        <w:rPr>
          <w:b/>
        </w:rPr>
        <w:tab/>
      </w:r>
      <w:r w:rsidRPr="0047657C">
        <w:rPr>
          <w:b/>
        </w:rPr>
        <w:tab/>
      </w:r>
      <w:r w:rsidRPr="0047657C">
        <w:rPr>
          <w:b/>
        </w:rPr>
        <w:tab/>
        <w:t>$13,871.04</w:t>
      </w:r>
    </w:p>
    <w:sectPr w:rsidR="000B62AB" w:rsidRPr="0047657C" w:rsidSect="00350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D6C42"/>
    <w:rsid w:val="000B62AB"/>
    <w:rsid w:val="00350AEB"/>
    <w:rsid w:val="0047657C"/>
    <w:rsid w:val="00816444"/>
    <w:rsid w:val="00C4243D"/>
    <w:rsid w:val="00ED67A0"/>
    <w:rsid w:val="00FD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Carr</dc:creator>
  <cp:lastModifiedBy>Don Carr</cp:lastModifiedBy>
  <cp:revision>2</cp:revision>
  <cp:lastPrinted>2017-06-14T18:10:00Z</cp:lastPrinted>
  <dcterms:created xsi:type="dcterms:W3CDTF">2017-06-14T17:19:00Z</dcterms:created>
  <dcterms:modified xsi:type="dcterms:W3CDTF">2017-06-14T18:16:00Z</dcterms:modified>
</cp:coreProperties>
</file>